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A1" w:rsidRDefault="007176A1" w:rsidP="007176A1">
      <w:pPr>
        <w:spacing w:after="0"/>
        <w:rPr>
          <w:rFonts w:asciiTheme="majorHAnsi" w:hAnsiTheme="majorHAnsi"/>
        </w:rPr>
      </w:pPr>
      <w:r w:rsidRPr="007176A1">
        <w:rPr>
          <w:rFonts w:asciiTheme="majorHAnsi" w:hAnsiTheme="majorHAnsi"/>
          <w:b/>
          <w:sz w:val="32"/>
          <w:szCs w:val="32"/>
        </w:rPr>
        <w:t>Yana Reznik</w:t>
      </w:r>
      <w:r>
        <w:rPr>
          <w:rFonts w:asciiTheme="majorHAnsi" w:hAnsiTheme="majorHAnsi"/>
        </w:rPr>
        <w:t>, Pianist</w:t>
      </w:r>
    </w:p>
    <w:p w:rsidR="007176A1" w:rsidRDefault="007176A1" w:rsidP="007176A1">
      <w:pPr>
        <w:spacing w:after="0"/>
        <w:rPr>
          <w:rFonts w:asciiTheme="majorHAnsi" w:hAnsiTheme="majorHAnsi"/>
        </w:rPr>
      </w:pPr>
      <w:r>
        <w:rPr>
          <w:rFonts w:asciiTheme="majorHAnsi" w:hAnsiTheme="majorHAnsi"/>
        </w:rPr>
        <w:t>www.yanareznik.com</w:t>
      </w:r>
    </w:p>
    <w:p w:rsidR="007176A1" w:rsidRPr="007176A1" w:rsidRDefault="007176A1" w:rsidP="007176A1">
      <w:pPr>
        <w:spacing w:after="0"/>
        <w:rPr>
          <w:rFonts w:asciiTheme="majorHAnsi" w:hAnsiTheme="majorHAnsi"/>
          <w:u w:val="single"/>
        </w:rPr>
      </w:pPr>
      <w:r w:rsidRPr="007176A1">
        <w:rPr>
          <w:rFonts w:asciiTheme="majorHAnsi" w:hAnsiTheme="majorHAnsi"/>
          <w:u w:val="single"/>
        </w:rPr>
        <w:t>Contact:</w:t>
      </w:r>
    </w:p>
    <w:p w:rsidR="007176A1" w:rsidRDefault="007176A1" w:rsidP="007176A1">
      <w:pPr>
        <w:spacing w:after="0"/>
        <w:rPr>
          <w:rFonts w:asciiTheme="majorHAnsi" w:hAnsiTheme="majorHAnsi"/>
        </w:rPr>
      </w:pPr>
      <w:r>
        <w:rPr>
          <w:rFonts w:asciiTheme="majorHAnsi" w:hAnsiTheme="majorHAnsi"/>
        </w:rPr>
        <w:t>CCA Classical Artist Management</w:t>
      </w:r>
    </w:p>
    <w:p w:rsidR="007176A1" w:rsidRDefault="007176A1" w:rsidP="007176A1">
      <w:pPr>
        <w:spacing w:after="0"/>
        <w:rPr>
          <w:rFonts w:asciiTheme="majorHAnsi" w:hAnsiTheme="majorHAnsi"/>
        </w:rPr>
      </w:pPr>
      <w:r>
        <w:rPr>
          <w:rFonts w:asciiTheme="majorHAnsi" w:hAnsiTheme="majorHAnsi"/>
        </w:rPr>
        <w:t>Michael Cruz</w:t>
      </w:r>
    </w:p>
    <w:p w:rsidR="007176A1" w:rsidRDefault="007176A1" w:rsidP="007176A1">
      <w:pPr>
        <w:spacing w:after="0"/>
        <w:rPr>
          <w:rFonts w:asciiTheme="majorHAnsi" w:hAnsiTheme="majorHAnsi"/>
        </w:rPr>
      </w:pPr>
      <w:r>
        <w:rPr>
          <w:rFonts w:asciiTheme="majorHAnsi" w:hAnsiTheme="majorHAnsi"/>
        </w:rPr>
        <w:t>Email: ccaclassicalartistmanagement@aol.com</w:t>
      </w:r>
    </w:p>
    <w:p w:rsidR="007176A1" w:rsidRDefault="007176A1" w:rsidP="007176A1">
      <w:pPr>
        <w:spacing w:after="0"/>
        <w:rPr>
          <w:rFonts w:asciiTheme="majorHAnsi" w:hAnsiTheme="majorHAnsi"/>
        </w:rPr>
      </w:pPr>
      <w:r>
        <w:rPr>
          <w:rFonts w:asciiTheme="majorHAnsi" w:hAnsiTheme="majorHAnsi"/>
        </w:rPr>
        <w:t>Tel: 562-320-9743</w:t>
      </w:r>
    </w:p>
    <w:p w:rsidR="007176A1" w:rsidRDefault="007176A1" w:rsidP="007176A1">
      <w:pPr>
        <w:spacing w:after="0"/>
        <w:rPr>
          <w:rFonts w:asciiTheme="majorHAnsi" w:hAnsiTheme="majorHAnsi"/>
        </w:rPr>
      </w:pPr>
    </w:p>
    <w:p w:rsidR="007176A1" w:rsidRPr="007176A1" w:rsidRDefault="007176A1" w:rsidP="007176A1">
      <w:pPr>
        <w:spacing w:after="0"/>
        <w:rPr>
          <w:rFonts w:ascii="Helvetica" w:eastAsia="Times New Roman" w:hAnsi="Helvetica" w:cs="Times New Roman"/>
          <w:color w:val="777777"/>
          <w:sz w:val="18"/>
          <w:szCs w:val="18"/>
          <w:u w:val="single"/>
          <w:shd w:val="clear" w:color="auto" w:fill="FFFFFF"/>
        </w:rPr>
      </w:pPr>
      <w:r w:rsidRPr="007176A1">
        <w:rPr>
          <w:rFonts w:asciiTheme="majorHAnsi" w:hAnsiTheme="majorHAnsi"/>
          <w:u w:val="single"/>
        </w:rPr>
        <w:t>Proposed educational programs:</w:t>
      </w:r>
    </w:p>
    <w:p w:rsidR="007176A1" w:rsidRDefault="007176A1" w:rsidP="007176A1">
      <w:pPr>
        <w:rPr>
          <w:rFonts w:asciiTheme="majorHAnsi" w:hAnsiTheme="majorHAnsi"/>
        </w:rPr>
      </w:pPr>
    </w:p>
    <w:p w:rsidR="007176A1" w:rsidRPr="007176A1" w:rsidRDefault="007176A1" w:rsidP="007176A1">
      <w:pPr>
        <w:rPr>
          <w:rFonts w:asciiTheme="majorHAnsi" w:hAnsiTheme="majorHAnsi"/>
        </w:rPr>
      </w:pPr>
      <w:r w:rsidRPr="004800AE">
        <w:rPr>
          <w:rFonts w:asciiTheme="majorHAnsi" w:hAnsiTheme="majorHAnsi"/>
          <w:b/>
        </w:rPr>
        <w:t>Matinee</w:t>
      </w:r>
      <w:r w:rsidRPr="007176A1">
        <w:rPr>
          <w:rFonts w:asciiTheme="majorHAnsi" w:hAnsiTheme="majorHAnsi"/>
        </w:rPr>
        <w:t xml:space="preserve">: A 45-Minute “mini-concert” targeted to a large group of students the day of or the day after the scheduled concert. </w:t>
      </w:r>
    </w:p>
    <w:p w:rsidR="007176A1" w:rsidRPr="007176A1" w:rsidRDefault="007176A1" w:rsidP="007176A1">
      <w:pPr>
        <w:rPr>
          <w:rFonts w:asciiTheme="majorHAnsi" w:hAnsiTheme="majorHAnsi"/>
        </w:rPr>
      </w:pPr>
      <w:r w:rsidRPr="007176A1">
        <w:rPr>
          <w:rFonts w:asciiTheme="majorHAnsi" w:hAnsiTheme="majorHAnsi"/>
        </w:rPr>
        <w:t xml:space="preserve">Description: </w:t>
      </w:r>
    </w:p>
    <w:p w:rsidR="007176A1" w:rsidRPr="007176A1" w:rsidRDefault="007176A1" w:rsidP="007176A1">
      <w:pPr>
        <w:jc w:val="both"/>
        <w:rPr>
          <w:rFonts w:asciiTheme="majorHAnsi" w:hAnsiTheme="majorHAnsi"/>
        </w:rPr>
      </w:pPr>
      <w:r w:rsidRPr="007176A1">
        <w:rPr>
          <w:rFonts w:asciiTheme="majorHAnsi" w:hAnsiTheme="majorHAnsi"/>
        </w:rPr>
        <w:t xml:space="preserve">A fun, interactive, engaging, inspiring program developed to make every student in the audience fall in love with classical music. The pieces for these concerts are chosen to show great variety, ranging from Baroque to Contemporary, accompanied by short explanations and fun facts by the performer, allowing the students to relate to the musician in a personal way and get inspired to follow their passions for music. </w:t>
      </w:r>
      <w:r>
        <w:rPr>
          <w:rFonts w:asciiTheme="majorHAnsi" w:hAnsiTheme="majorHAnsi"/>
        </w:rPr>
        <w:t xml:space="preserve">Students are encouraged to participate actively during the performance. </w:t>
      </w:r>
    </w:p>
    <w:p w:rsidR="007176A1" w:rsidRPr="007176A1" w:rsidRDefault="007176A1" w:rsidP="007176A1">
      <w:pPr>
        <w:pBdr>
          <w:bottom w:val="single" w:sz="6" w:space="1" w:color="auto"/>
        </w:pBdr>
        <w:jc w:val="both"/>
        <w:rPr>
          <w:rFonts w:asciiTheme="majorHAnsi" w:hAnsiTheme="majorHAnsi"/>
        </w:rPr>
      </w:pPr>
    </w:p>
    <w:p w:rsidR="007176A1" w:rsidRPr="007176A1" w:rsidRDefault="007176A1" w:rsidP="007176A1">
      <w:pPr>
        <w:jc w:val="both"/>
        <w:rPr>
          <w:rFonts w:asciiTheme="majorHAnsi" w:hAnsiTheme="majorHAnsi"/>
        </w:rPr>
      </w:pPr>
    </w:p>
    <w:p w:rsidR="004800AE" w:rsidRDefault="007176A1" w:rsidP="007176A1">
      <w:pPr>
        <w:jc w:val="both"/>
        <w:rPr>
          <w:rFonts w:asciiTheme="majorHAnsi" w:hAnsiTheme="majorHAnsi"/>
        </w:rPr>
      </w:pPr>
      <w:r w:rsidRPr="004800AE">
        <w:rPr>
          <w:rFonts w:asciiTheme="majorHAnsi" w:hAnsiTheme="majorHAnsi"/>
          <w:b/>
        </w:rPr>
        <w:t>Master Class</w:t>
      </w:r>
      <w:r w:rsidR="004800AE">
        <w:rPr>
          <w:rFonts w:asciiTheme="majorHAnsi" w:hAnsiTheme="majorHAnsi"/>
        </w:rPr>
        <w:t xml:space="preserve">: Performance opportunity for advanced students as well as learning opportunity for any size  audience. </w:t>
      </w:r>
    </w:p>
    <w:p w:rsidR="007176A1" w:rsidRPr="007176A1" w:rsidRDefault="007176A1" w:rsidP="007176A1">
      <w:pPr>
        <w:jc w:val="both"/>
        <w:rPr>
          <w:rFonts w:asciiTheme="majorHAnsi" w:hAnsiTheme="majorHAnsi"/>
        </w:rPr>
      </w:pPr>
      <w:r w:rsidRPr="007176A1">
        <w:rPr>
          <w:rFonts w:asciiTheme="majorHAnsi" w:hAnsiTheme="majorHAnsi"/>
        </w:rPr>
        <w:t>Description:</w:t>
      </w:r>
    </w:p>
    <w:p w:rsidR="007176A1" w:rsidRDefault="007176A1" w:rsidP="007176A1">
      <w:pPr>
        <w:jc w:val="both"/>
        <w:rPr>
          <w:rFonts w:asciiTheme="majorHAnsi" w:hAnsiTheme="majorHAnsi"/>
        </w:rPr>
      </w:pPr>
      <w:r w:rsidRPr="007176A1">
        <w:rPr>
          <w:rFonts w:asciiTheme="majorHAnsi" w:hAnsiTheme="majorHAnsi"/>
        </w:rPr>
        <w:t>A class develope</w:t>
      </w:r>
      <w:r>
        <w:rPr>
          <w:rFonts w:asciiTheme="majorHAnsi" w:hAnsiTheme="majorHAnsi"/>
        </w:rPr>
        <w:t xml:space="preserve">d for students who have </w:t>
      </w:r>
      <w:r w:rsidRPr="007176A1">
        <w:rPr>
          <w:rFonts w:asciiTheme="majorHAnsi" w:hAnsiTheme="majorHAnsi"/>
        </w:rPr>
        <w:t xml:space="preserve">taken music lessons and are able to perform in public. </w:t>
      </w:r>
      <w:r>
        <w:rPr>
          <w:rFonts w:asciiTheme="majorHAnsi" w:hAnsiTheme="majorHAnsi"/>
        </w:rPr>
        <w:t>Pianists or chamber groups involving a pianist are welcome</w:t>
      </w:r>
      <w:r w:rsidRPr="007176A1">
        <w:rPr>
          <w:rFonts w:asciiTheme="majorHAnsi" w:hAnsiTheme="majorHAnsi"/>
        </w:rPr>
        <w:t>.  A short performance by the students will be followed by discussion and constru</w:t>
      </w:r>
      <w:r>
        <w:rPr>
          <w:rFonts w:asciiTheme="majorHAnsi" w:hAnsiTheme="majorHAnsi"/>
        </w:rPr>
        <w:t>ctive criticism by Yana Reznik</w:t>
      </w:r>
      <w:r w:rsidRPr="007176A1">
        <w:rPr>
          <w:rFonts w:asciiTheme="majorHAnsi" w:hAnsiTheme="majorHAnsi"/>
        </w:rPr>
        <w:t>. D</w:t>
      </w:r>
      <w:r>
        <w:rPr>
          <w:rFonts w:asciiTheme="majorHAnsi" w:hAnsiTheme="majorHAnsi"/>
        </w:rPr>
        <w:t>esigned to inspi</w:t>
      </w:r>
      <w:r w:rsidR="004800AE">
        <w:rPr>
          <w:rFonts w:asciiTheme="majorHAnsi" w:hAnsiTheme="majorHAnsi"/>
        </w:rPr>
        <w:t>re improvement in both audience</w:t>
      </w:r>
      <w:r>
        <w:rPr>
          <w:rFonts w:asciiTheme="majorHAnsi" w:hAnsiTheme="majorHAnsi"/>
        </w:rPr>
        <w:t xml:space="preserve"> and participants. </w:t>
      </w:r>
      <w:r w:rsidR="004800AE">
        <w:rPr>
          <w:rFonts w:asciiTheme="majorHAnsi" w:hAnsiTheme="majorHAnsi"/>
        </w:rPr>
        <w:t xml:space="preserve">Master Class can be followed by Q and A with the artist where students can learn about life in music, career development, ask advice and get any questions answered. </w:t>
      </w:r>
    </w:p>
    <w:p w:rsidR="004800AE" w:rsidRDefault="004800AE" w:rsidP="007176A1">
      <w:pPr>
        <w:pBdr>
          <w:bottom w:val="single" w:sz="6" w:space="1" w:color="auto"/>
        </w:pBdr>
        <w:jc w:val="both"/>
        <w:rPr>
          <w:rFonts w:asciiTheme="majorHAnsi" w:hAnsiTheme="majorHAnsi"/>
        </w:rPr>
      </w:pPr>
    </w:p>
    <w:p w:rsidR="004800AE" w:rsidRDefault="004800AE" w:rsidP="007176A1">
      <w:pPr>
        <w:jc w:val="both"/>
        <w:rPr>
          <w:rFonts w:asciiTheme="majorHAnsi" w:hAnsiTheme="majorHAnsi"/>
        </w:rPr>
      </w:pPr>
    </w:p>
    <w:p w:rsidR="004800AE" w:rsidRDefault="004800AE" w:rsidP="007176A1">
      <w:pPr>
        <w:jc w:val="both"/>
        <w:rPr>
          <w:rFonts w:asciiTheme="majorHAnsi" w:hAnsiTheme="majorHAnsi"/>
          <w:b/>
        </w:rPr>
      </w:pPr>
      <w:r w:rsidRPr="004800AE">
        <w:rPr>
          <w:rFonts w:asciiTheme="majorHAnsi" w:hAnsiTheme="majorHAnsi"/>
          <w:b/>
        </w:rPr>
        <w:t>Lecture</w:t>
      </w:r>
      <w:r>
        <w:rPr>
          <w:rFonts w:asciiTheme="majorHAnsi" w:hAnsiTheme="majorHAnsi"/>
          <w:b/>
        </w:rPr>
        <w:t xml:space="preserve">s </w:t>
      </w:r>
      <w:r w:rsidRPr="004800AE">
        <w:rPr>
          <w:rFonts w:asciiTheme="majorHAnsi" w:hAnsiTheme="majorHAnsi"/>
          <w:b/>
        </w:rPr>
        <w:t>/ Presentation</w:t>
      </w:r>
      <w:r>
        <w:rPr>
          <w:rFonts w:asciiTheme="majorHAnsi" w:hAnsiTheme="majorHAnsi"/>
          <w:b/>
        </w:rPr>
        <w:t>s / Inspirational Talks:</w:t>
      </w:r>
    </w:p>
    <w:p w:rsidR="004800AE" w:rsidRPr="004800AE" w:rsidRDefault="004800AE" w:rsidP="001D4191">
      <w:pPr>
        <w:pStyle w:val="ListParagraph"/>
        <w:numPr>
          <w:ilvl w:val="0"/>
          <w:numId w:val="1"/>
        </w:numPr>
        <w:ind w:left="450" w:hanging="450"/>
        <w:jc w:val="both"/>
        <w:rPr>
          <w:rFonts w:asciiTheme="majorHAnsi" w:hAnsiTheme="majorHAnsi"/>
        </w:rPr>
      </w:pPr>
      <w:r w:rsidRPr="004800AE">
        <w:rPr>
          <w:rFonts w:asciiTheme="majorHAnsi" w:hAnsiTheme="majorHAnsi"/>
        </w:rPr>
        <w:t>“</w:t>
      </w:r>
      <w:r w:rsidRPr="001D4191">
        <w:rPr>
          <w:rFonts w:asciiTheme="majorHAnsi" w:hAnsiTheme="majorHAnsi"/>
          <w:b/>
        </w:rPr>
        <w:t>Adventurous Career Development</w:t>
      </w:r>
      <w:r w:rsidRPr="004800AE">
        <w:rPr>
          <w:rFonts w:asciiTheme="majorHAnsi" w:hAnsiTheme="majorHAnsi"/>
        </w:rPr>
        <w:t xml:space="preserve">” </w:t>
      </w:r>
    </w:p>
    <w:p w:rsidR="004800AE" w:rsidRDefault="004800AE" w:rsidP="00EC61EB">
      <w:pPr>
        <w:pStyle w:val="ListParagraph"/>
        <w:ind w:left="540"/>
        <w:jc w:val="both"/>
        <w:rPr>
          <w:rFonts w:asciiTheme="majorHAnsi" w:hAnsiTheme="majorHAnsi"/>
        </w:rPr>
      </w:pPr>
      <w:r>
        <w:rPr>
          <w:rFonts w:asciiTheme="majorHAnsi" w:hAnsiTheme="majorHAnsi"/>
        </w:rPr>
        <w:t>A presentation designed to educate students on p</w:t>
      </w:r>
      <w:r w:rsidR="00EC61EB">
        <w:rPr>
          <w:rFonts w:asciiTheme="majorHAnsi" w:hAnsiTheme="majorHAnsi"/>
        </w:rPr>
        <w:t xml:space="preserve">otential careers as musicians, opening their minds to the options in music business, or how to keep music as a hobby while pursuing other professional careers. Built to inspire students to “think outside the box” and be adventurous in their musical lives. This talk is similar to </w:t>
      </w:r>
      <w:r w:rsidR="00EC61EB">
        <w:rPr>
          <w:rFonts w:asciiTheme="majorHAnsi" w:hAnsiTheme="majorHAnsi"/>
        </w:rPr>
        <w:lastRenderedPageBreak/>
        <w:t xml:space="preserve">“Revolutionzing Classical Music” but is designed to be a broad spectrum that would benefit every musical profession in the business and not primarily focus on performance based careers. </w:t>
      </w:r>
    </w:p>
    <w:p w:rsidR="00EC61EB" w:rsidRDefault="00EC61EB" w:rsidP="00EC61EB">
      <w:pPr>
        <w:pStyle w:val="ListParagraph"/>
        <w:ind w:left="540"/>
        <w:jc w:val="both"/>
        <w:rPr>
          <w:rFonts w:asciiTheme="majorHAnsi" w:hAnsiTheme="majorHAnsi"/>
        </w:rPr>
      </w:pPr>
    </w:p>
    <w:p w:rsidR="00EC61EB" w:rsidRPr="00EC61EB" w:rsidRDefault="001D4191" w:rsidP="00EC61EB">
      <w:pPr>
        <w:pStyle w:val="ListParagraph"/>
        <w:numPr>
          <w:ilvl w:val="0"/>
          <w:numId w:val="1"/>
        </w:numPr>
        <w:jc w:val="both"/>
        <w:rPr>
          <w:rFonts w:asciiTheme="majorHAnsi" w:hAnsiTheme="majorHAnsi"/>
        </w:rPr>
      </w:pPr>
      <w:r>
        <w:rPr>
          <w:rFonts w:asciiTheme="majorHAnsi" w:hAnsiTheme="majorHAnsi"/>
        </w:rPr>
        <w:t xml:space="preserve">  </w:t>
      </w:r>
      <w:r w:rsidR="00EC61EB" w:rsidRPr="00EC61EB">
        <w:rPr>
          <w:rFonts w:asciiTheme="majorHAnsi" w:hAnsiTheme="majorHAnsi"/>
        </w:rPr>
        <w:t>“</w:t>
      </w:r>
      <w:r w:rsidR="00EC61EB" w:rsidRPr="001D4191">
        <w:rPr>
          <w:rFonts w:asciiTheme="majorHAnsi" w:hAnsiTheme="majorHAnsi"/>
          <w:b/>
        </w:rPr>
        <w:t>Revolutionizing Classical Music</w:t>
      </w:r>
      <w:r w:rsidR="00EC61EB" w:rsidRPr="00EC61EB">
        <w:rPr>
          <w:rFonts w:asciiTheme="majorHAnsi" w:hAnsiTheme="majorHAnsi"/>
        </w:rPr>
        <w:t>”</w:t>
      </w:r>
    </w:p>
    <w:p w:rsidR="00EC61EB" w:rsidRDefault="00EC61EB" w:rsidP="00EC61EB">
      <w:pPr>
        <w:pStyle w:val="ListParagraph"/>
        <w:ind w:left="540"/>
        <w:jc w:val="both"/>
        <w:rPr>
          <w:rFonts w:asciiTheme="majorHAnsi" w:hAnsiTheme="majorHAnsi"/>
        </w:rPr>
      </w:pPr>
      <w:r>
        <w:rPr>
          <w:rFonts w:asciiTheme="majorHAnsi" w:hAnsiTheme="majorHAnsi"/>
        </w:rPr>
        <w:t xml:space="preserve">A presentation based on creative ideas on how to present classical music in today’s society. Built to inspire students to “think outside the box” when it comes to having careers in classical music. This talk is similar to “Adventurous Career Development” but is more based on Yana’s personal experiences building classical music programs that have become very successful. This presentation focuses on performance opportunitites in music. </w:t>
      </w:r>
    </w:p>
    <w:p w:rsidR="00EC61EB" w:rsidRDefault="00EC61EB" w:rsidP="00EC61EB">
      <w:pPr>
        <w:pStyle w:val="ListParagraph"/>
        <w:ind w:left="540"/>
        <w:jc w:val="both"/>
        <w:rPr>
          <w:rFonts w:asciiTheme="majorHAnsi" w:hAnsiTheme="majorHAnsi"/>
        </w:rPr>
      </w:pPr>
    </w:p>
    <w:p w:rsidR="00EC61EB" w:rsidRPr="00EC61EB" w:rsidRDefault="001D4191" w:rsidP="00EC61EB">
      <w:pPr>
        <w:pStyle w:val="ListParagraph"/>
        <w:numPr>
          <w:ilvl w:val="0"/>
          <w:numId w:val="1"/>
        </w:numPr>
        <w:jc w:val="both"/>
        <w:rPr>
          <w:rFonts w:asciiTheme="majorHAnsi" w:hAnsiTheme="majorHAnsi"/>
        </w:rPr>
      </w:pPr>
      <w:r>
        <w:rPr>
          <w:rFonts w:asciiTheme="majorHAnsi" w:hAnsiTheme="majorHAnsi"/>
        </w:rPr>
        <w:t xml:space="preserve">  </w:t>
      </w:r>
      <w:r w:rsidR="00EC61EB" w:rsidRPr="00EC61EB">
        <w:rPr>
          <w:rFonts w:asciiTheme="majorHAnsi" w:hAnsiTheme="majorHAnsi"/>
        </w:rPr>
        <w:t>“</w:t>
      </w:r>
      <w:r w:rsidR="00EC61EB" w:rsidRPr="001D4191">
        <w:rPr>
          <w:rFonts w:asciiTheme="majorHAnsi" w:hAnsiTheme="majorHAnsi"/>
          <w:b/>
        </w:rPr>
        <w:t>Fearlessness</w:t>
      </w:r>
      <w:r w:rsidR="00EC61EB" w:rsidRPr="00EC61EB">
        <w:rPr>
          <w:rFonts w:asciiTheme="majorHAnsi" w:hAnsiTheme="majorHAnsi"/>
        </w:rPr>
        <w:t xml:space="preserve">” </w:t>
      </w:r>
    </w:p>
    <w:p w:rsidR="00EC61EB" w:rsidRDefault="001D4191" w:rsidP="00EC61EB">
      <w:pPr>
        <w:pStyle w:val="ListParagraph"/>
        <w:ind w:left="540"/>
        <w:jc w:val="both"/>
        <w:rPr>
          <w:rFonts w:asciiTheme="majorHAnsi" w:hAnsiTheme="majorHAnsi"/>
        </w:rPr>
      </w:pPr>
      <w:r>
        <w:rPr>
          <w:rFonts w:asciiTheme="majorHAnsi" w:hAnsiTheme="majorHAnsi"/>
        </w:rPr>
        <w:t xml:space="preserve">15 minute inspirational talk about Yana’s personal journey as an artist, entrepreneur, business woman, creator of numerous innovative programs. Designed to paint a real picture of today’s artists’ paths, to inspire the listeners to make fearless decisions and to follow their dreams. This talk was presented at TEDx Skid Row in Los Angeles to inspire hope and creativity. </w:t>
      </w:r>
    </w:p>
    <w:p w:rsidR="001D4191" w:rsidRDefault="001D4191" w:rsidP="001D4191">
      <w:pPr>
        <w:jc w:val="both"/>
        <w:rPr>
          <w:rFonts w:asciiTheme="majorHAnsi" w:hAnsiTheme="majorHAnsi"/>
        </w:rPr>
      </w:pPr>
    </w:p>
    <w:p w:rsidR="001D4191" w:rsidRPr="001D4191" w:rsidRDefault="001D4191" w:rsidP="001D4191">
      <w:pPr>
        <w:pStyle w:val="ListParagraph"/>
        <w:numPr>
          <w:ilvl w:val="0"/>
          <w:numId w:val="1"/>
        </w:numPr>
        <w:jc w:val="both"/>
        <w:rPr>
          <w:rFonts w:asciiTheme="majorHAnsi" w:hAnsiTheme="majorHAnsi"/>
          <w:b/>
        </w:rPr>
      </w:pPr>
      <w:r w:rsidRPr="001D4191">
        <w:rPr>
          <w:rFonts w:asciiTheme="majorHAnsi" w:hAnsiTheme="majorHAnsi"/>
          <w:b/>
        </w:rPr>
        <w:t xml:space="preserve">Career Development Classes / Consultations </w:t>
      </w:r>
    </w:p>
    <w:p w:rsidR="001D4191" w:rsidRDefault="001D4191" w:rsidP="001D4191">
      <w:pPr>
        <w:pStyle w:val="ListParagraph"/>
        <w:ind w:left="360"/>
        <w:jc w:val="both"/>
        <w:rPr>
          <w:rFonts w:asciiTheme="majorHAnsi" w:hAnsiTheme="majorHAnsi"/>
        </w:rPr>
      </w:pPr>
      <w:r>
        <w:rPr>
          <w:rFonts w:asciiTheme="majorHAnsi" w:hAnsiTheme="majorHAnsi"/>
        </w:rPr>
        <w:t xml:space="preserve">Yana is available to conduct any in-depth course on music career development which incorporates: </w:t>
      </w:r>
    </w:p>
    <w:p w:rsidR="001D4191" w:rsidRDefault="001D4191" w:rsidP="001D4191">
      <w:pPr>
        <w:pStyle w:val="ListParagraph"/>
        <w:ind w:left="360"/>
        <w:jc w:val="both"/>
        <w:rPr>
          <w:rFonts w:asciiTheme="majorHAnsi" w:hAnsiTheme="majorHAnsi"/>
        </w:rPr>
      </w:pPr>
      <w:r>
        <w:rPr>
          <w:rFonts w:asciiTheme="majorHAnsi" w:hAnsiTheme="majorHAnsi"/>
        </w:rPr>
        <w:t xml:space="preserve">1) options for musical careers 2) networking skills 3) creating promotional materials </w:t>
      </w:r>
    </w:p>
    <w:p w:rsidR="001D4191" w:rsidRDefault="001D4191" w:rsidP="001D4191">
      <w:pPr>
        <w:pStyle w:val="ListParagraph"/>
        <w:ind w:left="360"/>
        <w:jc w:val="both"/>
        <w:rPr>
          <w:rFonts w:asciiTheme="majorHAnsi" w:hAnsiTheme="majorHAnsi"/>
        </w:rPr>
      </w:pPr>
      <w:r>
        <w:rPr>
          <w:rFonts w:asciiTheme="majorHAnsi" w:hAnsiTheme="majorHAnsi"/>
        </w:rPr>
        <w:t xml:space="preserve">4) creating recordings / videos 5) online marketing 6) growing audiences </w:t>
      </w:r>
    </w:p>
    <w:p w:rsidR="001D4191" w:rsidRPr="001D4191" w:rsidRDefault="001D4191" w:rsidP="001D4191">
      <w:pPr>
        <w:pStyle w:val="ListParagraph"/>
        <w:ind w:left="360"/>
        <w:jc w:val="both"/>
        <w:rPr>
          <w:rFonts w:asciiTheme="majorHAnsi" w:hAnsiTheme="majorHAnsi"/>
        </w:rPr>
      </w:pPr>
      <w:r>
        <w:rPr>
          <w:rFonts w:asciiTheme="majorHAnsi" w:hAnsiTheme="majorHAnsi"/>
        </w:rPr>
        <w:t>7) organizing concerts / festivals / concert series 8)</w:t>
      </w:r>
      <w:r w:rsidR="00185B9B">
        <w:rPr>
          <w:rFonts w:asciiTheme="majorHAnsi" w:hAnsiTheme="majorHAnsi"/>
        </w:rPr>
        <w:t xml:space="preserve"> performance anxiety training </w:t>
      </w:r>
      <w:bookmarkStart w:id="0" w:name="_GoBack"/>
      <w:bookmarkEnd w:id="0"/>
    </w:p>
    <w:p w:rsidR="00EC61EB" w:rsidRPr="004800AE" w:rsidRDefault="00EC61EB" w:rsidP="004800AE">
      <w:pPr>
        <w:pStyle w:val="ListParagraph"/>
        <w:jc w:val="both"/>
        <w:rPr>
          <w:rFonts w:asciiTheme="majorHAnsi" w:hAnsiTheme="majorHAnsi"/>
        </w:rPr>
      </w:pPr>
    </w:p>
    <w:p w:rsidR="004800AE" w:rsidRDefault="004800AE" w:rsidP="007176A1">
      <w:pPr>
        <w:jc w:val="both"/>
        <w:rPr>
          <w:rFonts w:asciiTheme="majorHAnsi" w:hAnsiTheme="majorHAnsi"/>
        </w:rPr>
      </w:pPr>
    </w:p>
    <w:p w:rsidR="004800AE" w:rsidRPr="007176A1" w:rsidRDefault="004800AE" w:rsidP="007176A1">
      <w:pPr>
        <w:jc w:val="both"/>
        <w:rPr>
          <w:rFonts w:asciiTheme="majorHAnsi" w:hAnsiTheme="majorHAnsi"/>
        </w:rPr>
      </w:pPr>
    </w:p>
    <w:p w:rsidR="00477EAE" w:rsidRPr="007176A1" w:rsidRDefault="00477EAE">
      <w:pPr>
        <w:rPr>
          <w:rFonts w:asciiTheme="majorHAnsi" w:hAnsiTheme="majorHAnsi"/>
        </w:rPr>
      </w:pPr>
    </w:p>
    <w:sectPr w:rsidR="00477EAE" w:rsidRPr="007176A1" w:rsidSect="00EC61EB">
      <w:pgSz w:w="12240" w:h="15840"/>
      <w:pgMar w:top="9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15F3"/>
    <w:multiLevelType w:val="hybridMultilevel"/>
    <w:tmpl w:val="06A2B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A1"/>
    <w:rsid w:val="00185B9B"/>
    <w:rsid w:val="001D4191"/>
    <w:rsid w:val="00477EAE"/>
    <w:rsid w:val="004800AE"/>
    <w:rsid w:val="007176A1"/>
    <w:rsid w:val="00EC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A8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A1"/>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A1"/>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6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494</Words>
  <Characters>2817</Characters>
  <Application>Microsoft Macintosh Word</Application>
  <DocSecurity>0</DocSecurity>
  <Lines>23</Lines>
  <Paragraphs>6</Paragraphs>
  <ScaleCrop>false</ScaleCrop>
  <Company>Roland</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Reznik</dc:creator>
  <cp:keywords/>
  <dc:description/>
  <cp:lastModifiedBy>Yana Reznik</cp:lastModifiedBy>
  <cp:revision>1</cp:revision>
  <dcterms:created xsi:type="dcterms:W3CDTF">2015-08-27T01:36:00Z</dcterms:created>
  <dcterms:modified xsi:type="dcterms:W3CDTF">2015-08-27T02:36:00Z</dcterms:modified>
</cp:coreProperties>
</file>